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BB" w:rsidRPr="00B06EE5" w:rsidRDefault="00383CBB" w:rsidP="00B06EE5">
      <w:pPr>
        <w:tabs>
          <w:tab w:val="left" w:pos="975"/>
        </w:tabs>
        <w:spacing w:line="360" w:lineRule="auto"/>
        <w:jc w:val="center"/>
        <w:rPr>
          <w:rFonts w:ascii="Times New Roman" w:hAnsi="Times New Roman" w:cs="Times New Roman"/>
          <w:b/>
          <w:sz w:val="24"/>
          <w:szCs w:val="24"/>
        </w:rPr>
      </w:pPr>
      <w:r w:rsidRPr="00B06EE5">
        <w:rPr>
          <w:rFonts w:ascii="Times New Roman" w:hAnsi="Times New Roman" w:cs="Times New Roman"/>
          <w:b/>
          <w:sz w:val="24"/>
          <w:szCs w:val="24"/>
        </w:rPr>
        <w:t>GROSSESSE ABDOMINALE</w:t>
      </w:r>
      <w:r w:rsidR="00B94654" w:rsidRPr="00B06EE5">
        <w:rPr>
          <w:rFonts w:ascii="Times New Roman" w:hAnsi="Times New Roman" w:cs="Times New Roman"/>
          <w:b/>
          <w:sz w:val="24"/>
          <w:szCs w:val="24"/>
        </w:rPr>
        <w:t> :</w:t>
      </w:r>
      <w:r w:rsidRPr="00B06EE5">
        <w:rPr>
          <w:rFonts w:ascii="Times New Roman" w:hAnsi="Times New Roman" w:cs="Times New Roman"/>
          <w:b/>
          <w:sz w:val="24"/>
          <w:szCs w:val="24"/>
        </w:rPr>
        <w:t xml:space="preserve"> A PROPOS D’UN CAS</w:t>
      </w:r>
    </w:p>
    <w:p w:rsidR="00144AEC" w:rsidRDefault="00B06EE5" w:rsidP="00B06EE5">
      <w:pPr>
        <w:spacing w:line="360" w:lineRule="auto"/>
        <w:jc w:val="both"/>
        <w:rPr>
          <w:rFonts w:ascii="Times New Roman" w:hAnsi="Times New Roman" w:cs="Times New Roman"/>
          <w:sz w:val="24"/>
          <w:szCs w:val="24"/>
        </w:rPr>
      </w:pPr>
      <w:r w:rsidRPr="00B06EE5">
        <w:rPr>
          <w:rFonts w:ascii="Times New Roman" w:hAnsi="Times New Roman" w:cs="Times New Roman"/>
          <w:b/>
          <w:sz w:val="24"/>
          <w:szCs w:val="24"/>
        </w:rPr>
        <w:t>Auteurs</w:t>
      </w:r>
      <w:r w:rsidR="00144AEC" w:rsidRPr="00B06EE5">
        <w:rPr>
          <w:rFonts w:ascii="Times New Roman" w:hAnsi="Times New Roman" w:cs="Times New Roman"/>
          <w:b/>
          <w:sz w:val="24"/>
          <w:szCs w:val="24"/>
        </w:rPr>
        <w:t> </w:t>
      </w:r>
      <w:r w:rsidR="00144AEC" w:rsidRPr="00B06EE5">
        <w:rPr>
          <w:rFonts w:ascii="Times New Roman" w:hAnsi="Times New Roman" w:cs="Times New Roman"/>
          <w:sz w:val="24"/>
          <w:szCs w:val="24"/>
        </w:rPr>
        <w:t xml:space="preserve">: </w:t>
      </w:r>
      <w:r w:rsidR="009F1490" w:rsidRPr="00B06EE5">
        <w:rPr>
          <w:rFonts w:ascii="Times New Roman" w:hAnsi="Times New Roman" w:cs="Times New Roman"/>
          <w:sz w:val="24"/>
          <w:szCs w:val="24"/>
        </w:rPr>
        <w:t>Djengue E., Lokossou S., Aboubakar M., Perrin R.X.</w:t>
      </w:r>
    </w:p>
    <w:p w:rsidR="00C863DF" w:rsidRPr="00B06EE5" w:rsidRDefault="00144AEC" w:rsidP="00B06EE5">
      <w:pPr>
        <w:tabs>
          <w:tab w:val="left" w:pos="975"/>
        </w:tabs>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ab/>
      </w:r>
      <w:r w:rsidR="00C863DF" w:rsidRPr="00B06EE5">
        <w:rPr>
          <w:rFonts w:ascii="Times New Roman" w:hAnsi="Times New Roman" w:cs="Times New Roman"/>
          <w:sz w:val="24"/>
          <w:szCs w:val="24"/>
        </w:rPr>
        <w:t xml:space="preserve">La fréquence de la grossesse abdominale varie d’un pays à l’autre. Deux facteurs dépendant du niveau socio-économique du pays semblent l’influencer profondément : l’incidence de l’infection génitale et l’insuffisance de suivi de la grossesse. </w:t>
      </w:r>
      <w:r w:rsidR="00B94654" w:rsidRPr="00B06EE5">
        <w:rPr>
          <w:rFonts w:ascii="Times New Roman" w:hAnsi="Times New Roman" w:cs="Times New Roman"/>
          <w:sz w:val="24"/>
          <w:szCs w:val="24"/>
        </w:rPr>
        <w:t>Au</w:t>
      </w:r>
      <w:r w:rsidR="00C863DF" w:rsidRPr="00B06EE5">
        <w:rPr>
          <w:rFonts w:ascii="Times New Roman" w:hAnsi="Times New Roman" w:cs="Times New Roman"/>
          <w:sz w:val="24"/>
          <w:szCs w:val="24"/>
        </w:rPr>
        <w:t xml:space="preserve"> Bénin, il n’y a pas encore une étude exhaustive permettant d’évoquer sa fréquence.</w:t>
      </w:r>
    </w:p>
    <w:p w:rsidR="00C577C6" w:rsidRPr="00B06EE5" w:rsidRDefault="00C577C6" w:rsidP="00B06EE5">
      <w:pPr>
        <w:tabs>
          <w:tab w:val="left" w:pos="975"/>
        </w:tabs>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Nous rapportons ici un cas de découverte fortuite à terme.</w:t>
      </w:r>
    </w:p>
    <w:p w:rsidR="00C863DF" w:rsidRPr="00B06EE5" w:rsidRDefault="00C863DF" w:rsidP="00B06EE5">
      <w:pPr>
        <w:spacing w:line="360" w:lineRule="auto"/>
        <w:ind w:firstLine="708"/>
        <w:jc w:val="both"/>
        <w:rPr>
          <w:rFonts w:ascii="Times New Roman" w:hAnsi="Times New Roman" w:cs="Times New Roman"/>
          <w:sz w:val="24"/>
          <w:szCs w:val="24"/>
        </w:rPr>
      </w:pPr>
      <w:r w:rsidRPr="00B06EE5">
        <w:rPr>
          <w:rFonts w:ascii="Times New Roman" w:hAnsi="Times New Roman" w:cs="Times New Roman"/>
          <w:sz w:val="24"/>
          <w:szCs w:val="24"/>
        </w:rPr>
        <w:t>Madame A.H. âgée de 28 ans quatrième geste troisième pare ; deux enfants vivants, sans antécédent particulier référée d’un centre de santé pour grossesse arrêtée.</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Il s’agissait d’une grossesse non suivie donc n’ayant bénéficié d’aucune consultation prénatale ni d’échographie.</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A l’examen clinique</w:t>
      </w:r>
      <w:r w:rsidR="00144AEC" w:rsidRPr="00B06EE5">
        <w:rPr>
          <w:rFonts w:ascii="Times New Roman" w:hAnsi="Times New Roman" w:cs="Times New Roman"/>
          <w:sz w:val="24"/>
          <w:szCs w:val="24"/>
        </w:rPr>
        <w:t xml:space="preserve">, on notait un bon état général ; </w:t>
      </w:r>
      <w:r w:rsidRPr="00B06EE5">
        <w:rPr>
          <w:rFonts w:ascii="Times New Roman" w:hAnsi="Times New Roman" w:cs="Times New Roman"/>
          <w:sz w:val="24"/>
          <w:szCs w:val="24"/>
        </w:rPr>
        <w:t xml:space="preserve">Les constantes hémodynamiques étaient bonnes ; l’abdomen était souple augmenté de volume avec une hauteur à 31cm ; on retrouvait un fœtus anormalement superficiel, une tête mobile au-dessus du détroit supérieur ; les bruits du cœur fœtal étaient absents ; la vulve était propre ; Le toucher vaginal retrouvait une discordance entre la taille de l’utérus (qui correspondait à une grossesse de 2mois) et l’âge présumé de la grossesse. </w:t>
      </w:r>
      <w:r w:rsidR="00B06EE5" w:rsidRPr="00B06EE5">
        <w:rPr>
          <w:rFonts w:ascii="Times New Roman" w:hAnsi="Times New Roman" w:cs="Times New Roman"/>
          <w:sz w:val="24"/>
          <w:szCs w:val="24"/>
        </w:rPr>
        <w:t>Une échographie réalisée</w:t>
      </w:r>
      <w:r w:rsidRPr="00B06EE5">
        <w:rPr>
          <w:rFonts w:ascii="Times New Roman" w:hAnsi="Times New Roman" w:cs="Times New Roman"/>
          <w:sz w:val="24"/>
          <w:szCs w:val="24"/>
        </w:rPr>
        <w:t xml:space="preserve"> a retrouvé un utérus vide et une grossesse abdominale non évolutive de 38SA.</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 xml:space="preserve">Une laparotomie a donc été réalisée en urgence et a permis de retrouver un utérus sain pelvien avec une coque en amont de l’utérus contenant le fœtus. Le décollement prudent de la coque et son ouverture ont permis de découvrir un </w:t>
      </w:r>
      <w:r w:rsidR="00B06EE5" w:rsidRPr="00B06EE5">
        <w:rPr>
          <w:rFonts w:ascii="Times New Roman" w:hAnsi="Times New Roman" w:cs="Times New Roman"/>
          <w:sz w:val="24"/>
          <w:szCs w:val="24"/>
        </w:rPr>
        <w:t>fœtus mort</w:t>
      </w:r>
      <w:r w:rsidRPr="00B06EE5">
        <w:rPr>
          <w:rFonts w:ascii="Times New Roman" w:hAnsi="Times New Roman" w:cs="Times New Roman"/>
          <w:sz w:val="24"/>
          <w:szCs w:val="24"/>
        </w:rPr>
        <w:t xml:space="preserve">-né macéré de sexe masculin pesant 3800g. Après l’extraction du fœtus, l’exploration retrouve un placenta qui adhère à l’épiploon et à </w:t>
      </w:r>
      <w:r w:rsidR="00B06EE5" w:rsidRPr="00B06EE5">
        <w:rPr>
          <w:rFonts w:ascii="Times New Roman" w:hAnsi="Times New Roman" w:cs="Times New Roman"/>
          <w:sz w:val="24"/>
          <w:szCs w:val="24"/>
        </w:rPr>
        <w:t>l’annexe droite</w:t>
      </w:r>
      <w:r w:rsidRPr="00B06EE5">
        <w:rPr>
          <w:rFonts w:ascii="Times New Roman" w:hAnsi="Times New Roman" w:cs="Times New Roman"/>
          <w:sz w:val="24"/>
          <w:szCs w:val="24"/>
        </w:rPr>
        <w:t xml:space="preserve"> saignant abondamment au niveau de son lit d’insertion et nécessitant son ablation en totalité par dissection de proche en proche.</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On procède à une ablation du placenta suivie de la résection hémostase de l’épiploon et d’une annexectomie droite.</w:t>
      </w:r>
      <w:r w:rsidRPr="00B06EE5">
        <w:rPr>
          <w:rFonts w:ascii="Times New Roman" w:hAnsi="Times New Roman" w:cs="Times New Roman"/>
          <w:color w:val="565656"/>
          <w:sz w:val="24"/>
          <w:szCs w:val="24"/>
        </w:rPr>
        <w:t xml:space="preserve"> </w:t>
      </w:r>
      <w:r w:rsidRPr="00B06EE5">
        <w:rPr>
          <w:rFonts w:ascii="Times New Roman" w:hAnsi="Times New Roman" w:cs="Times New Roman"/>
          <w:sz w:val="24"/>
          <w:szCs w:val="24"/>
        </w:rPr>
        <w:t xml:space="preserve">L'hémostase et la toilette péritonéale ont été réalisées. La spoliation sanguine était compensée en peropératoire par la transfusion de deux </w:t>
      </w:r>
      <w:r w:rsidR="00872083" w:rsidRPr="00B06EE5">
        <w:rPr>
          <w:rFonts w:ascii="Times New Roman" w:hAnsi="Times New Roman" w:cs="Times New Roman"/>
          <w:sz w:val="24"/>
          <w:szCs w:val="24"/>
        </w:rPr>
        <w:t>poches de culot globulaire</w:t>
      </w:r>
      <w:r w:rsidRPr="00B06EE5">
        <w:rPr>
          <w:rFonts w:ascii="Times New Roman" w:hAnsi="Times New Roman" w:cs="Times New Roman"/>
          <w:sz w:val="24"/>
          <w:szCs w:val="24"/>
        </w:rPr>
        <w:t xml:space="preserve">. </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Les suites opératoires étaient simples et la patiente est sortie de l’hôpital au 12</w:t>
      </w:r>
      <w:r w:rsidRPr="00B06EE5">
        <w:rPr>
          <w:rFonts w:ascii="Times New Roman" w:hAnsi="Times New Roman" w:cs="Times New Roman"/>
          <w:sz w:val="24"/>
          <w:szCs w:val="24"/>
          <w:vertAlign w:val="superscript"/>
        </w:rPr>
        <w:t xml:space="preserve">éme </w:t>
      </w:r>
      <w:r w:rsidRPr="00B06EE5">
        <w:rPr>
          <w:rFonts w:ascii="Times New Roman" w:hAnsi="Times New Roman" w:cs="Times New Roman"/>
          <w:sz w:val="24"/>
          <w:szCs w:val="24"/>
        </w:rPr>
        <w:t>jour post opératoire.</w:t>
      </w:r>
    </w:p>
    <w:p w:rsidR="009F1490" w:rsidRDefault="009F1490">
      <w:pPr>
        <w:rPr>
          <w:rFonts w:ascii="Times New Roman" w:hAnsi="Times New Roman" w:cs="Times New Roman"/>
          <w:b/>
          <w:sz w:val="24"/>
          <w:szCs w:val="24"/>
        </w:rPr>
      </w:pPr>
      <w:r>
        <w:rPr>
          <w:rFonts w:ascii="Times New Roman" w:hAnsi="Times New Roman" w:cs="Times New Roman"/>
          <w:b/>
          <w:sz w:val="24"/>
          <w:szCs w:val="24"/>
        </w:rPr>
        <w:br w:type="page"/>
      </w:r>
    </w:p>
    <w:p w:rsidR="00C863DF" w:rsidRPr="00B06EE5" w:rsidRDefault="00144AEC" w:rsidP="00B06EE5">
      <w:pPr>
        <w:spacing w:line="360" w:lineRule="auto"/>
        <w:jc w:val="center"/>
        <w:rPr>
          <w:rFonts w:ascii="Times New Roman" w:hAnsi="Times New Roman" w:cs="Times New Roman"/>
          <w:b/>
          <w:sz w:val="24"/>
          <w:szCs w:val="24"/>
        </w:rPr>
      </w:pPr>
      <w:r w:rsidRPr="00B06EE5">
        <w:rPr>
          <w:rFonts w:ascii="Times New Roman" w:hAnsi="Times New Roman" w:cs="Times New Roman"/>
          <w:b/>
          <w:sz w:val="24"/>
          <w:szCs w:val="24"/>
        </w:rPr>
        <w:lastRenderedPageBreak/>
        <w:t>ABDOMINAL PREGNANCY : ABOUT A CASE</w:t>
      </w:r>
    </w:p>
    <w:p w:rsidR="00144AEC" w:rsidRDefault="00B06EE5" w:rsidP="00B06EE5">
      <w:pPr>
        <w:spacing w:line="360" w:lineRule="auto"/>
        <w:jc w:val="both"/>
        <w:rPr>
          <w:rFonts w:ascii="Times New Roman" w:hAnsi="Times New Roman" w:cs="Times New Roman"/>
          <w:sz w:val="24"/>
          <w:szCs w:val="24"/>
        </w:rPr>
      </w:pPr>
      <w:r w:rsidRPr="00B06EE5">
        <w:rPr>
          <w:rFonts w:ascii="Times New Roman" w:hAnsi="Times New Roman" w:cs="Times New Roman"/>
          <w:b/>
          <w:sz w:val="24"/>
          <w:szCs w:val="24"/>
        </w:rPr>
        <w:t>Authors</w:t>
      </w:r>
      <w:r w:rsidR="00144AEC" w:rsidRPr="00B06EE5">
        <w:rPr>
          <w:rFonts w:ascii="Times New Roman" w:hAnsi="Times New Roman" w:cs="Times New Roman"/>
          <w:sz w:val="24"/>
          <w:szCs w:val="24"/>
        </w:rPr>
        <w:t> : Djengue E., Lokossou S., Aboubakar M., Perrin R.X.</w:t>
      </w:r>
    </w:p>
    <w:p w:rsidR="00C863DF" w:rsidRPr="00B06EE5" w:rsidRDefault="00C863DF" w:rsidP="00B06EE5">
      <w:pPr>
        <w:spacing w:line="360" w:lineRule="auto"/>
        <w:ind w:firstLine="708"/>
        <w:jc w:val="both"/>
        <w:rPr>
          <w:rFonts w:ascii="Times New Roman" w:hAnsi="Times New Roman" w:cs="Times New Roman"/>
          <w:sz w:val="24"/>
          <w:szCs w:val="24"/>
        </w:rPr>
      </w:pPr>
      <w:bookmarkStart w:id="0" w:name="_GoBack"/>
      <w:bookmarkEnd w:id="0"/>
      <w:r w:rsidRPr="00B06EE5">
        <w:rPr>
          <w:rFonts w:ascii="Times New Roman" w:hAnsi="Times New Roman" w:cs="Times New Roman"/>
          <w:sz w:val="24"/>
          <w:szCs w:val="24"/>
        </w:rPr>
        <w:t>The frequency of abdominal pregnancy varies from one country to another. Two factors depending on the socio-economic level of the country seem to influence it deeply: the incidence of genital infection and the lack of follow-up of pregnancy. In Benin, there is not yet an exhaustive study to ev</w:t>
      </w:r>
      <w:r w:rsidR="00EF703C" w:rsidRPr="00B06EE5">
        <w:rPr>
          <w:rFonts w:ascii="Times New Roman" w:hAnsi="Times New Roman" w:cs="Times New Roman"/>
          <w:sz w:val="24"/>
          <w:szCs w:val="24"/>
        </w:rPr>
        <w:t>oke its frequency</w:t>
      </w:r>
      <w:r w:rsidRPr="00B06EE5">
        <w:rPr>
          <w:rFonts w:ascii="Times New Roman" w:hAnsi="Times New Roman" w:cs="Times New Roman"/>
          <w:sz w:val="24"/>
          <w:szCs w:val="24"/>
        </w:rPr>
        <w:t>.</w:t>
      </w:r>
      <w:r w:rsidR="00144AEC" w:rsidRPr="00B06EE5">
        <w:rPr>
          <w:rFonts w:ascii="Times New Roman" w:hAnsi="Times New Roman" w:cs="Times New Roman"/>
          <w:sz w:val="24"/>
          <w:szCs w:val="24"/>
        </w:rPr>
        <w:t xml:space="preserve"> We report here a case.</w:t>
      </w:r>
    </w:p>
    <w:p w:rsidR="00C863DF" w:rsidRPr="00B06EE5" w:rsidRDefault="00C863DF" w:rsidP="00B06EE5">
      <w:pPr>
        <w:spacing w:line="360" w:lineRule="auto"/>
        <w:ind w:firstLine="708"/>
        <w:jc w:val="both"/>
        <w:rPr>
          <w:rFonts w:ascii="Times New Roman" w:hAnsi="Times New Roman" w:cs="Times New Roman"/>
          <w:sz w:val="24"/>
          <w:szCs w:val="24"/>
        </w:rPr>
      </w:pPr>
      <w:r w:rsidRPr="00B06EE5">
        <w:rPr>
          <w:rFonts w:ascii="Times New Roman" w:hAnsi="Times New Roman" w:cs="Times New Roman"/>
          <w:sz w:val="24"/>
          <w:szCs w:val="24"/>
        </w:rPr>
        <w:t xml:space="preserve">Mrs. </w:t>
      </w:r>
      <w:r w:rsidR="00EF703C" w:rsidRPr="00B06EE5">
        <w:rPr>
          <w:rFonts w:ascii="Times New Roman" w:hAnsi="Times New Roman" w:cs="Times New Roman"/>
          <w:sz w:val="24"/>
          <w:szCs w:val="24"/>
        </w:rPr>
        <w:t>A.H. 28 years old fourth pregnancy</w:t>
      </w:r>
      <w:r w:rsidR="00B94654" w:rsidRPr="00B06EE5">
        <w:rPr>
          <w:rFonts w:ascii="Times New Roman" w:hAnsi="Times New Roman" w:cs="Times New Roman"/>
          <w:sz w:val="24"/>
          <w:szCs w:val="24"/>
        </w:rPr>
        <w:t>, t</w:t>
      </w:r>
      <w:r w:rsidRPr="00B06EE5">
        <w:rPr>
          <w:rFonts w:ascii="Times New Roman" w:hAnsi="Times New Roman" w:cs="Times New Roman"/>
          <w:sz w:val="24"/>
          <w:szCs w:val="24"/>
        </w:rPr>
        <w:t>wo children alive</w:t>
      </w:r>
      <w:r w:rsidR="00B65390" w:rsidRPr="00B06EE5">
        <w:rPr>
          <w:rFonts w:ascii="Times New Roman" w:hAnsi="Times New Roman" w:cs="Times New Roman"/>
          <w:sz w:val="24"/>
          <w:szCs w:val="24"/>
        </w:rPr>
        <w:t xml:space="preserve">, with no particular medical history </w:t>
      </w:r>
      <w:r w:rsidR="00B94654" w:rsidRPr="00B06EE5">
        <w:rPr>
          <w:rFonts w:ascii="Times New Roman" w:hAnsi="Times New Roman" w:cs="Times New Roman"/>
          <w:sz w:val="24"/>
          <w:szCs w:val="24"/>
        </w:rPr>
        <w:t xml:space="preserve">was </w:t>
      </w:r>
      <w:r w:rsidRPr="00B06EE5">
        <w:rPr>
          <w:rFonts w:ascii="Times New Roman" w:hAnsi="Times New Roman" w:cs="Times New Roman"/>
          <w:sz w:val="24"/>
          <w:szCs w:val="24"/>
        </w:rPr>
        <w:t>referred from a health centre for pregnancy stopped.</w:t>
      </w:r>
    </w:p>
    <w:p w:rsidR="00C863DF" w:rsidRPr="00B06EE5" w:rsidRDefault="00C863DF" w:rsidP="00B06EE5">
      <w:pPr>
        <w:spacing w:line="360" w:lineRule="auto"/>
        <w:ind w:firstLine="708"/>
        <w:jc w:val="both"/>
        <w:rPr>
          <w:rFonts w:ascii="Times New Roman" w:hAnsi="Times New Roman" w:cs="Times New Roman"/>
          <w:sz w:val="24"/>
          <w:szCs w:val="24"/>
        </w:rPr>
      </w:pPr>
      <w:r w:rsidRPr="00B06EE5">
        <w:rPr>
          <w:rFonts w:ascii="Times New Roman" w:hAnsi="Times New Roman" w:cs="Times New Roman"/>
          <w:sz w:val="24"/>
          <w:szCs w:val="24"/>
        </w:rPr>
        <w:t>This was a non-fo</w:t>
      </w:r>
      <w:r w:rsidR="00665BA8" w:rsidRPr="00B06EE5">
        <w:rPr>
          <w:rFonts w:ascii="Times New Roman" w:hAnsi="Times New Roman" w:cs="Times New Roman"/>
          <w:sz w:val="24"/>
          <w:szCs w:val="24"/>
        </w:rPr>
        <w:t xml:space="preserve">llowed pregnancy, therefore no </w:t>
      </w:r>
      <w:r w:rsidRPr="00B06EE5">
        <w:rPr>
          <w:rFonts w:ascii="Times New Roman" w:hAnsi="Times New Roman" w:cs="Times New Roman"/>
          <w:sz w:val="24"/>
          <w:szCs w:val="24"/>
        </w:rPr>
        <w:t xml:space="preserve"> prenatal consultation or ultrasound.</w:t>
      </w:r>
    </w:p>
    <w:p w:rsidR="00C863DF" w:rsidRPr="00B06EE5" w:rsidRDefault="00B65390" w:rsidP="00B06EE5">
      <w:pPr>
        <w:spacing w:line="360" w:lineRule="auto"/>
        <w:ind w:firstLine="708"/>
        <w:jc w:val="both"/>
        <w:rPr>
          <w:rFonts w:ascii="Times New Roman" w:hAnsi="Times New Roman" w:cs="Times New Roman"/>
          <w:sz w:val="24"/>
          <w:szCs w:val="24"/>
        </w:rPr>
      </w:pPr>
      <w:r w:rsidRPr="00B06EE5">
        <w:rPr>
          <w:rFonts w:ascii="Times New Roman" w:hAnsi="Times New Roman" w:cs="Times New Roman"/>
          <w:sz w:val="24"/>
          <w:szCs w:val="24"/>
        </w:rPr>
        <w:t>A good general condition were</w:t>
      </w:r>
      <w:r w:rsidR="00C863DF" w:rsidRPr="00B06EE5">
        <w:rPr>
          <w:rFonts w:ascii="Times New Roman" w:hAnsi="Times New Roman" w:cs="Times New Roman"/>
          <w:sz w:val="24"/>
          <w:szCs w:val="24"/>
        </w:rPr>
        <w:t xml:space="preserve"> noted at the clinical examination; The hemodynamic constants w</w:t>
      </w:r>
      <w:r w:rsidRPr="00B06EE5">
        <w:rPr>
          <w:rFonts w:ascii="Times New Roman" w:hAnsi="Times New Roman" w:cs="Times New Roman"/>
          <w:sz w:val="24"/>
          <w:szCs w:val="24"/>
        </w:rPr>
        <w:t>ere good; The abdomen was soft</w:t>
      </w:r>
      <w:r w:rsidR="00C863DF" w:rsidRPr="00B06EE5">
        <w:rPr>
          <w:rFonts w:ascii="Times New Roman" w:hAnsi="Times New Roman" w:cs="Times New Roman"/>
          <w:sz w:val="24"/>
          <w:szCs w:val="24"/>
        </w:rPr>
        <w:t xml:space="preserve"> increased volume with a height at 31cm; An abnormally superficial fetus was found, a moving head above the Upper Strait; Fetal heart sounds were absent; The vulva was clean; The v</w:t>
      </w:r>
      <w:r w:rsidR="00EA01FC" w:rsidRPr="00B06EE5">
        <w:rPr>
          <w:rFonts w:ascii="Times New Roman" w:hAnsi="Times New Roman" w:cs="Times New Roman"/>
          <w:sz w:val="24"/>
          <w:szCs w:val="24"/>
        </w:rPr>
        <w:t xml:space="preserve">aginal touch found an unconformity </w:t>
      </w:r>
      <w:r w:rsidR="00C863DF" w:rsidRPr="00B06EE5">
        <w:rPr>
          <w:rFonts w:ascii="Times New Roman" w:hAnsi="Times New Roman" w:cs="Times New Roman"/>
          <w:sz w:val="24"/>
          <w:szCs w:val="24"/>
        </w:rPr>
        <w:t xml:space="preserve"> between the size of the uterus (which corresponded </w:t>
      </w:r>
      <w:r w:rsidR="00EA01FC" w:rsidRPr="00B06EE5">
        <w:rPr>
          <w:rFonts w:ascii="Times New Roman" w:hAnsi="Times New Roman" w:cs="Times New Roman"/>
          <w:sz w:val="24"/>
          <w:szCs w:val="24"/>
        </w:rPr>
        <w:t xml:space="preserve">to a 2 month </w:t>
      </w:r>
      <w:r w:rsidR="00C863DF" w:rsidRPr="00B06EE5">
        <w:rPr>
          <w:rFonts w:ascii="Times New Roman" w:hAnsi="Times New Roman" w:cs="Times New Roman"/>
          <w:sz w:val="24"/>
          <w:szCs w:val="24"/>
        </w:rPr>
        <w:t>pregnancy) and the presume</w:t>
      </w:r>
      <w:r w:rsidR="00EA01FC" w:rsidRPr="00B06EE5">
        <w:rPr>
          <w:rFonts w:ascii="Times New Roman" w:hAnsi="Times New Roman" w:cs="Times New Roman"/>
          <w:sz w:val="24"/>
          <w:szCs w:val="24"/>
        </w:rPr>
        <w:t xml:space="preserve">d age of pregnancy. An </w:t>
      </w:r>
      <w:r w:rsidR="00C863DF" w:rsidRPr="00B06EE5">
        <w:rPr>
          <w:rFonts w:ascii="Times New Roman" w:hAnsi="Times New Roman" w:cs="Times New Roman"/>
          <w:sz w:val="24"/>
          <w:szCs w:val="24"/>
        </w:rPr>
        <w:t>ultrasound found an empty uterus and a non-evoluti</w:t>
      </w:r>
      <w:r w:rsidR="00EA01FC" w:rsidRPr="00B06EE5">
        <w:rPr>
          <w:rFonts w:ascii="Times New Roman" w:hAnsi="Times New Roman" w:cs="Times New Roman"/>
          <w:sz w:val="24"/>
          <w:szCs w:val="24"/>
        </w:rPr>
        <w:t>onary abdominal pregnancy of 38G</w:t>
      </w:r>
      <w:r w:rsidR="00C863DF" w:rsidRPr="00B06EE5">
        <w:rPr>
          <w:rFonts w:ascii="Times New Roman" w:hAnsi="Times New Roman" w:cs="Times New Roman"/>
          <w:sz w:val="24"/>
          <w:szCs w:val="24"/>
        </w:rPr>
        <w:t>A.</w:t>
      </w:r>
    </w:p>
    <w:p w:rsidR="00C863DF" w:rsidRPr="00B06EE5" w:rsidRDefault="00872083" w:rsidP="00B06EE5">
      <w:pPr>
        <w:spacing w:line="360" w:lineRule="auto"/>
        <w:ind w:firstLine="708"/>
        <w:jc w:val="both"/>
        <w:rPr>
          <w:rFonts w:ascii="Times New Roman" w:hAnsi="Times New Roman" w:cs="Times New Roman"/>
          <w:sz w:val="24"/>
          <w:szCs w:val="24"/>
        </w:rPr>
      </w:pPr>
      <w:r w:rsidRPr="00B06EE5">
        <w:rPr>
          <w:rFonts w:ascii="Times New Roman" w:hAnsi="Times New Roman" w:cs="Times New Roman"/>
          <w:sz w:val="24"/>
          <w:szCs w:val="24"/>
        </w:rPr>
        <w:t>A</w:t>
      </w:r>
      <w:r w:rsidR="00C863DF" w:rsidRPr="00B06EE5">
        <w:rPr>
          <w:rFonts w:ascii="Times New Roman" w:hAnsi="Times New Roman" w:cs="Times New Roman"/>
          <w:sz w:val="24"/>
          <w:szCs w:val="24"/>
        </w:rPr>
        <w:t xml:space="preserve"> laparotomy </w:t>
      </w:r>
      <w:r w:rsidR="00EA01FC" w:rsidRPr="00B06EE5">
        <w:rPr>
          <w:rFonts w:ascii="Times New Roman" w:hAnsi="Times New Roman" w:cs="Times New Roman"/>
          <w:sz w:val="24"/>
          <w:szCs w:val="24"/>
        </w:rPr>
        <w:t xml:space="preserve"> in </w:t>
      </w:r>
      <w:r w:rsidRPr="00B06EE5">
        <w:rPr>
          <w:rFonts w:ascii="Times New Roman" w:hAnsi="Times New Roman" w:cs="Times New Roman"/>
          <w:sz w:val="24"/>
          <w:szCs w:val="24"/>
        </w:rPr>
        <w:t>emergency</w:t>
      </w:r>
      <w:r w:rsidR="00C863DF" w:rsidRPr="00B06EE5">
        <w:rPr>
          <w:rFonts w:ascii="Times New Roman" w:hAnsi="Times New Roman" w:cs="Times New Roman"/>
          <w:sz w:val="24"/>
          <w:szCs w:val="24"/>
        </w:rPr>
        <w:t xml:space="preserve"> found a healthy pelvic uterus with a shell upstream of the uterus containing the fetus. The careful detachment of the hull and its opening allowed to discover a stillborn fetus born macerated male weighi</w:t>
      </w:r>
      <w:r w:rsidR="00A706E9" w:rsidRPr="00B06EE5">
        <w:rPr>
          <w:rFonts w:ascii="Times New Roman" w:hAnsi="Times New Roman" w:cs="Times New Roman"/>
          <w:sz w:val="24"/>
          <w:szCs w:val="24"/>
        </w:rPr>
        <w:t xml:space="preserve">ng 3800g. </w:t>
      </w:r>
      <w:r w:rsidR="00C863DF" w:rsidRPr="00B06EE5">
        <w:rPr>
          <w:rFonts w:ascii="Times New Roman" w:hAnsi="Times New Roman" w:cs="Times New Roman"/>
          <w:sz w:val="24"/>
          <w:szCs w:val="24"/>
        </w:rPr>
        <w:t>After extraction of the fetus, exploration finds a placenta that adheres to the omentum and to the right annex bleeding abundantly at the level of its insertion bed and requiring its total ablation by dissection from near to near.</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The placenta is ablated, followed by the hemostasis resection of the</w:t>
      </w:r>
      <w:r w:rsidR="00872083" w:rsidRPr="00B06EE5">
        <w:rPr>
          <w:rFonts w:ascii="Times New Roman" w:hAnsi="Times New Roman" w:cs="Times New Roman"/>
          <w:sz w:val="24"/>
          <w:szCs w:val="24"/>
        </w:rPr>
        <w:t xml:space="preserve"> omentum and right annexectomy</w:t>
      </w:r>
      <w:r w:rsidRPr="00B06EE5">
        <w:rPr>
          <w:rFonts w:ascii="Times New Roman" w:hAnsi="Times New Roman" w:cs="Times New Roman"/>
          <w:sz w:val="24"/>
          <w:szCs w:val="24"/>
        </w:rPr>
        <w:t>.</w:t>
      </w:r>
    </w:p>
    <w:p w:rsidR="00C863DF" w:rsidRPr="00B06EE5" w:rsidRDefault="00C863DF"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 xml:space="preserve"> Hemostasis and peritoneal toilets were performed. Blood Despoilment was compensated in peroperative by the transfusion of two globular pellets</w:t>
      </w:r>
      <w:r w:rsidR="00872083" w:rsidRPr="00B06EE5">
        <w:rPr>
          <w:rFonts w:ascii="Times New Roman" w:hAnsi="Times New Roman" w:cs="Times New Roman"/>
          <w:sz w:val="24"/>
          <w:szCs w:val="24"/>
        </w:rPr>
        <w:t xml:space="preserve"> pocket</w:t>
      </w:r>
      <w:r w:rsidRPr="00B06EE5">
        <w:rPr>
          <w:rFonts w:ascii="Times New Roman" w:hAnsi="Times New Roman" w:cs="Times New Roman"/>
          <w:sz w:val="24"/>
          <w:szCs w:val="24"/>
        </w:rPr>
        <w:t xml:space="preserve">. </w:t>
      </w:r>
    </w:p>
    <w:p w:rsidR="00BE3040" w:rsidRPr="00B06EE5" w:rsidRDefault="00144AEC" w:rsidP="00B06EE5">
      <w:pPr>
        <w:spacing w:line="360" w:lineRule="auto"/>
        <w:jc w:val="both"/>
        <w:rPr>
          <w:rFonts w:ascii="Times New Roman" w:hAnsi="Times New Roman" w:cs="Times New Roman"/>
          <w:sz w:val="24"/>
          <w:szCs w:val="24"/>
        </w:rPr>
      </w:pPr>
      <w:r w:rsidRPr="00B06EE5">
        <w:rPr>
          <w:rFonts w:ascii="Times New Roman" w:hAnsi="Times New Roman" w:cs="Times New Roman"/>
          <w:sz w:val="24"/>
          <w:szCs w:val="24"/>
        </w:rPr>
        <w:t>The evolution</w:t>
      </w:r>
      <w:r w:rsidR="00C863DF" w:rsidRPr="00B06EE5">
        <w:rPr>
          <w:rFonts w:ascii="Times New Roman" w:hAnsi="Times New Roman" w:cs="Times New Roman"/>
          <w:sz w:val="24"/>
          <w:szCs w:val="24"/>
        </w:rPr>
        <w:t xml:space="preserve"> were simple and the patient was released from the hospital at the 12th Day Post operative</w:t>
      </w:r>
      <w:r w:rsidRPr="00B06EE5">
        <w:rPr>
          <w:rFonts w:ascii="Times New Roman" w:hAnsi="Times New Roman" w:cs="Times New Roman"/>
          <w:sz w:val="24"/>
          <w:szCs w:val="24"/>
        </w:rPr>
        <w:t>.</w:t>
      </w:r>
    </w:p>
    <w:sectPr w:rsidR="00BE3040" w:rsidRPr="00B06EE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84" w:rsidRDefault="00146384" w:rsidP="00B94654">
      <w:pPr>
        <w:spacing w:after="0" w:line="240" w:lineRule="auto"/>
      </w:pPr>
      <w:r>
        <w:separator/>
      </w:r>
    </w:p>
  </w:endnote>
  <w:endnote w:type="continuationSeparator" w:id="0">
    <w:p w:rsidR="00146384" w:rsidRDefault="00146384" w:rsidP="00B9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654" w:rsidRDefault="00B94654">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e054dc5ba10d4baa698325f" descr="{&quot;HashCode&quot;:18317329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94654" w:rsidRPr="00B94654" w:rsidRDefault="00B94654" w:rsidP="00B94654">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e054dc5ba10d4baa698325f" o:spid="_x0000_s1026" type="#_x0000_t202" alt="{&quot;HashCode&quot;:183173299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AS7RWUZAwAANgYAAA4AAAAAAAAAAAAA&#10;AAAALgIAAGRycy9lMm9Eb2MueG1sUEsBAi0AFAAGAAgAAAAhAJ/VQezfAAAACwEAAA8AAAAAAAAA&#10;AAAAAAAAcwUAAGRycy9kb3ducmV2LnhtbFBLBQYAAAAABAAEAPMAAAB/BgAAAAA=&#10;" o:allowincell="f" filled="f" stroked="f" strokeweight=".5pt">
              <v:textbox inset=",0,,0">
                <w:txbxContent>
                  <w:p w:rsidR="00B94654" w:rsidRPr="00B94654" w:rsidRDefault="00B94654" w:rsidP="00B94654">
                    <w:pPr>
                      <w:spacing w:after="0"/>
                      <w:jc w:val="center"/>
                      <w:rPr>
                        <w:rFonts w:ascii="Calibri" w:hAnsi="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84" w:rsidRDefault="00146384" w:rsidP="00B94654">
      <w:pPr>
        <w:spacing w:after="0" w:line="240" w:lineRule="auto"/>
      </w:pPr>
      <w:r>
        <w:separator/>
      </w:r>
    </w:p>
  </w:footnote>
  <w:footnote w:type="continuationSeparator" w:id="0">
    <w:p w:rsidR="00146384" w:rsidRDefault="00146384" w:rsidP="00B94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DF"/>
    <w:rsid w:val="00144AEC"/>
    <w:rsid w:val="00146384"/>
    <w:rsid w:val="001B58D4"/>
    <w:rsid w:val="0023621B"/>
    <w:rsid w:val="002E2975"/>
    <w:rsid w:val="00383CBB"/>
    <w:rsid w:val="003E0F31"/>
    <w:rsid w:val="003F7509"/>
    <w:rsid w:val="005940F9"/>
    <w:rsid w:val="00665BA8"/>
    <w:rsid w:val="00872083"/>
    <w:rsid w:val="009F000F"/>
    <w:rsid w:val="009F1490"/>
    <w:rsid w:val="00A706E9"/>
    <w:rsid w:val="00B06EE5"/>
    <w:rsid w:val="00B65390"/>
    <w:rsid w:val="00B94654"/>
    <w:rsid w:val="00C577C6"/>
    <w:rsid w:val="00C64E0C"/>
    <w:rsid w:val="00C863DF"/>
    <w:rsid w:val="00D27013"/>
    <w:rsid w:val="00D87908"/>
    <w:rsid w:val="00DC7B6B"/>
    <w:rsid w:val="00E1039E"/>
    <w:rsid w:val="00E56B79"/>
    <w:rsid w:val="00EA01FC"/>
    <w:rsid w:val="00EF7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9D010-93C4-459E-A62D-B39A7F54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654"/>
  </w:style>
  <w:style w:type="paragraph" w:styleId="Footer">
    <w:name w:val="footer"/>
    <w:basedOn w:val="Normal"/>
    <w:link w:val="FooterChar"/>
    <w:uiPriority w:val="99"/>
    <w:unhideWhenUsed/>
    <w:rsid w:val="00B94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654"/>
  </w:style>
  <w:style w:type="paragraph" w:styleId="BalloonText">
    <w:name w:val="Balloon Text"/>
    <w:basedOn w:val="Normal"/>
    <w:link w:val="BalloonTextChar"/>
    <w:uiPriority w:val="99"/>
    <w:semiHidden/>
    <w:unhideWhenUsed/>
    <w:rsid w:val="00C64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0C"/>
    <w:rPr>
      <w:rFonts w:ascii="Segoe UI" w:hAnsi="Segoe UI" w:cs="Segoe UI"/>
      <w:sz w:val="18"/>
      <w:szCs w:val="18"/>
    </w:rPr>
  </w:style>
  <w:style w:type="character" w:styleId="Hyperlink">
    <w:name w:val="Hyperlink"/>
    <w:basedOn w:val="DefaultParagraphFont"/>
    <w:uiPriority w:val="99"/>
    <w:unhideWhenUsed/>
    <w:rsid w:val="00B06EE5"/>
    <w:rPr>
      <w:color w:val="0563C1" w:themeColor="hyperlink"/>
      <w:u w:val="single"/>
    </w:rPr>
  </w:style>
  <w:style w:type="character" w:styleId="UnresolvedMention">
    <w:name w:val="Unresolved Mention"/>
    <w:basedOn w:val="DefaultParagraphFont"/>
    <w:uiPriority w:val="99"/>
    <w:semiHidden/>
    <w:unhideWhenUsed/>
    <w:rsid w:val="00B06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125889">
      <w:bodyDiv w:val="1"/>
      <w:marLeft w:val="0"/>
      <w:marRight w:val="0"/>
      <w:marTop w:val="0"/>
      <w:marBottom w:val="0"/>
      <w:divBdr>
        <w:top w:val="none" w:sz="0" w:space="0" w:color="auto"/>
        <w:left w:val="none" w:sz="0" w:space="0" w:color="auto"/>
        <w:bottom w:val="none" w:sz="0" w:space="0" w:color="auto"/>
        <w:right w:val="none" w:sz="0" w:space="0" w:color="auto"/>
      </w:divBdr>
      <w:divsChild>
        <w:div w:id="2098476649">
          <w:marLeft w:val="0"/>
          <w:marRight w:val="0"/>
          <w:marTop w:val="0"/>
          <w:marBottom w:val="0"/>
          <w:divBdr>
            <w:top w:val="none" w:sz="0" w:space="0" w:color="auto"/>
            <w:left w:val="none" w:sz="0" w:space="0" w:color="auto"/>
            <w:bottom w:val="none" w:sz="0" w:space="0" w:color="auto"/>
            <w:right w:val="none" w:sz="0" w:space="0" w:color="auto"/>
          </w:divBdr>
          <w:divsChild>
            <w:div w:id="2042901864">
              <w:marLeft w:val="0"/>
              <w:marRight w:val="0"/>
              <w:marTop w:val="0"/>
              <w:marBottom w:val="0"/>
              <w:divBdr>
                <w:top w:val="none" w:sz="0" w:space="0" w:color="auto"/>
                <w:left w:val="none" w:sz="0" w:space="0" w:color="auto"/>
                <w:bottom w:val="none" w:sz="0" w:space="0" w:color="auto"/>
                <w:right w:val="none" w:sz="0" w:space="0" w:color="auto"/>
              </w:divBdr>
              <w:divsChild>
                <w:div w:id="2130853248">
                  <w:marLeft w:val="0"/>
                  <w:marRight w:val="0"/>
                  <w:marTop w:val="0"/>
                  <w:marBottom w:val="0"/>
                  <w:divBdr>
                    <w:top w:val="none" w:sz="0" w:space="0" w:color="auto"/>
                    <w:left w:val="none" w:sz="0" w:space="0" w:color="auto"/>
                    <w:bottom w:val="none" w:sz="0" w:space="0" w:color="auto"/>
                    <w:right w:val="none" w:sz="0" w:space="0" w:color="auto"/>
                  </w:divBdr>
                  <w:divsChild>
                    <w:div w:id="575210216">
                      <w:marLeft w:val="0"/>
                      <w:marRight w:val="0"/>
                      <w:marTop w:val="0"/>
                      <w:marBottom w:val="0"/>
                      <w:divBdr>
                        <w:top w:val="none" w:sz="0" w:space="0" w:color="auto"/>
                        <w:left w:val="none" w:sz="0" w:space="0" w:color="auto"/>
                        <w:bottom w:val="none" w:sz="0" w:space="0" w:color="auto"/>
                        <w:right w:val="none" w:sz="0" w:space="0" w:color="auto"/>
                      </w:divBdr>
                      <w:divsChild>
                        <w:div w:id="313528145">
                          <w:marLeft w:val="0"/>
                          <w:marRight w:val="0"/>
                          <w:marTop w:val="0"/>
                          <w:marBottom w:val="0"/>
                          <w:divBdr>
                            <w:top w:val="none" w:sz="0" w:space="0" w:color="auto"/>
                            <w:left w:val="none" w:sz="0" w:space="0" w:color="auto"/>
                            <w:bottom w:val="none" w:sz="0" w:space="0" w:color="auto"/>
                            <w:right w:val="none" w:sz="0" w:space="0" w:color="auto"/>
                          </w:divBdr>
                          <w:divsChild>
                            <w:div w:id="923148087">
                              <w:marLeft w:val="0"/>
                              <w:marRight w:val="0"/>
                              <w:marTop w:val="0"/>
                              <w:marBottom w:val="0"/>
                              <w:divBdr>
                                <w:top w:val="none" w:sz="0" w:space="0" w:color="auto"/>
                                <w:left w:val="none" w:sz="0" w:space="0" w:color="auto"/>
                                <w:bottom w:val="none" w:sz="0" w:space="0" w:color="auto"/>
                                <w:right w:val="none" w:sz="0" w:space="0" w:color="auto"/>
                              </w:divBdr>
                              <w:divsChild>
                                <w:div w:id="1122456617">
                                  <w:marLeft w:val="0"/>
                                  <w:marRight w:val="0"/>
                                  <w:marTop w:val="0"/>
                                  <w:marBottom w:val="0"/>
                                  <w:divBdr>
                                    <w:top w:val="none" w:sz="0" w:space="0" w:color="auto"/>
                                    <w:left w:val="none" w:sz="0" w:space="0" w:color="auto"/>
                                    <w:bottom w:val="none" w:sz="0" w:space="0" w:color="auto"/>
                                    <w:right w:val="none" w:sz="0" w:space="0" w:color="auto"/>
                                  </w:divBdr>
                                  <w:divsChild>
                                    <w:div w:id="319777961">
                                      <w:marLeft w:val="0"/>
                                      <w:marRight w:val="0"/>
                                      <w:marTop w:val="0"/>
                                      <w:marBottom w:val="0"/>
                                      <w:divBdr>
                                        <w:top w:val="none" w:sz="0" w:space="0" w:color="auto"/>
                                        <w:left w:val="none" w:sz="0" w:space="0" w:color="auto"/>
                                        <w:bottom w:val="none" w:sz="0" w:space="0" w:color="auto"/>
                                        <w:right w:val="none" w:sz="0" w:space="0" w:color="auto"/>
                                      </w:divBdr>
                                      <w:divsChild>
                                        <w:div w:id="298076632">
                                          <w:marLeft w:val="0"/>
                                          <w:marRight w:val="0"/>
                                          <w:marTop w:val="0"/>
                                          <w:marBottom w:val="495"/>
                                          <w:divBdr>
                                            <w:top w:val="none" w:sz="0" w:space="0" w:color="auto"/>
                                            <w:left w:val="none" w:sz="0" w:space="0" w:color="auto"/>
                                            <w:bottom w:val="none" w:sz="0" w:space="0" w:color="auto"/>
                                            <w:right w:val="none" w:sz="0" w:space="0" w:color="auto"/>
                                          </w:divBdr>
                                          <w:divsChild>
                                            <w:div w:id="320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639401">
      <w:bodyDiv w:val="1"/>
      <w:marLeft w:val="0"/>
      <w:marRight w:val="0"/>
      <w:marTop w:val="0"/>
      <w:marBottom w:val="0"/>
      <w:divBdr>
        <w:top w:val="none" w:sz="0" w:space="0" w:color="auto"/>
        <w:left w:val="none" w:sz="0" w:space="0" w:color="auto"/>
        <w:bottom w:val="none" w:sz="0" w:space="0" w:color="auto"/>
        <w:right w:val="none" w:sz="0" w:space="0" w:color="auto"/>
      </w:divBdr>
      <w:divsChild>
        <w:div w:id="1740513318">
          <w:marLeft w:val="0"/>
          <w:marRight w:val="0"/>
          <w:marTop w:val="0"/>
          <w:marBottom w:val="0"/>
          <w:divBdr>
            <w:top w:val="none" w:sz="0" w:space="0" w:color="auto"/>
            <w:left w:val="none" w:sz="0" w:space="0" w:color="auto"/>
            <w:bottom w:val="none" w:sz="0" w:space="0" w:color="auto"/>
            <w:right w:val="none" w:sz="0" w:space="0" w:color="auto"/>
          </w:divBdr>
          <w:divsChild>
            <w:div w:id="207378064">
              <w:marLeft w:val="0"/>
              <w:marRight w:val="0"/>
              <w:marTop w:val="0"/>
              <w:marBottom w:val="0"/>
              <w:divBdr>
                <w:top w:val="none" w:sz="0" w:space="0" w:color="auto"/>
                <w:left w:val="none" w:sz="0" w:space="0" w:color="auto"/>
                <w:bottom w:val="none" w:sz="0" w:space="0" w:color="auto"/>
                <w:right w:val="none" w:sz="0" w:space="0" w:color="auto"/>
              </w:divBdr>
              <w:divsChild>
                <w:div w:id="1184857424">
                  <w:marLeft w:val="0"/>
                  <w:marRight w:val="0"/>
                  <w:marTop w:val="0"/>
                  <w:marBottom w:val="0"/>
                  <w:divBdr>
                    <w:top w:val="none" w:sz="0" w:space="0" w:color="auto"/>
                    <w:left w:val="none" w:sz="0" w:space="0" w:color="auto"/>
                    <w:bottom w:val="none" w:sz="0" w:space="0" w:color="auto"/>
                    <w:right w:val="none" w:sz="0" w:space="0" w:color="auto"/>
                  </w:divBdr>
                  <w:divsChild>
                    <w:div w:id="1097336240">
                      <w:marLeft w:val="0"/>
                      <w:marRight w:val="0"/>
                      <w:marTop w:val="0"/>
                      <w:marBottom w:val="0"/>
                      <w:divBdr>
                        <w:top w:val="none" w:sz="0" w:space="0" w:color="auto"/>
                        <w:left w:val="none" w:sz="0" w:space="0" w:color="auto"/>
                        <w:bottom w:val="none" w:sz="0" w:space="0" w:color="auto"/>
                        <w:right w:val="none" w:sz="0" w:space="0" w:color="auto"/>
                      </w:divBdr>
                      <w:divsChild>
                        <w:div w:id="1599023382">
                          <w:marLeft w:val="0"/>
                          <w:marRight w:val="0"/>
                          <w:marTop w:val="0"/>
                          <w:marBottom w:val="0"/>
                          <w:divBdr>
                            <w:top w:val="none" w:sz="0" w:space="0" w:color="auto"/>
                            <w:left w:val="none" w:sz="0" w:space="0" w:color="auto"/>
                            <w:bottom w:val="none" w:sz="0" w:space="0" w:color="auto"/>
                            <w:right w:val="none" w:sz="0" w:space="0" w:color="auto"/>
                          </w:divBdr>
                          <w:divsChild>
                            <w:div w:id="127628522">
                              <w:marLeft w:val="0"/>
                              <w:marRight w:val="0"/>
                              <w:marTop w:val="0"/>
                              <w:marBottom w:val="0"/>
                              <w:divBdr>
                                <w:top w:val="none" w:sz="0" w:space="0" w:color="auto"/>
                                <w:left w:val="none" w:sz="0" w:space="0" w:color="auto"/>
                                <w:bottom w:val="none" w:sz="0" w:space="0" w:color="auto"/>
                                <w:right w:val="none" w:sz="0" w:space="0" w:color="auto"/>
                              </w:divBdr>
                              <w:divsChild>
                                <w:div w:id="729109300">
                                  <w:marLeft w:val="0"/>
                                  <w:marRight w:val="0"/>
                                  <w:marTop w:val="0"/>
                                  <w:marBottom w:val="0"/>
                                  <w:divBdr>
                                    <w:top w:val="none" w:sz="0" w:space="0" w:color="auto"/>
                                    <w:left w:val="none" w:sz="0" w:space="0" w:color="auto"/>
                                    <w:bottom w:val="none" w:sz="0" w:space="0" w:color="auto"/>
                                    <w:right w:val="none" w:sz="0" w:space="0" w:color="auto"/>
                                  </w:divBdr>
                                  <w:divsChild>
                                    <w:div w:id="2063408101">
                                      <w:marLeft w:val="0"/>
                                      <w:marRight w:val="0"/>
                                      <w:marTop w:val="0"/>
                                      <w:marBottom w:val="0"/>
                                      <w:divBdr>
                                        <w:top w:val="none" w:sz="0" w:space="0" w:color="auto"/>
                                        <w:left w:val="none" w:sz="0" w:space="0" w:color="auto"/>
                                        <w:bottom w:val="none" w:sz="0" w:space="0" w:color="auto"/>
                                        <w:right w:val="none" w:sz="0" w:space="0" w:color="auto"/>
                                      </w:divBdr>
                                      <w:divsChild>
                                        <w:div w:id="315644013">
                                          <w:marLeft w:val="0"/>
                                          <w:marRight w:val="0"/>
                                          <w:marTop w:val="0"/>
                                          <w:marBottom w:val="495"/>
                                          <w:divBdr>
                                            <w:top w:val="none" w:sz="0" w:space="0" w:color="auto"/>
                                            <w:left w:val="none" w:sz="0" w:space="0" w:color="auto"/>
                                            <w:bottom w:val="none" w:sz="0" w:space="0" w:color="auto"/>
                                            <w:right w:val="none" w:sz="0" w:space="0" w:color="auto"/>
                                          </w:divBdr>
                                          <w:divsChild>
                                            <w:div w:id="8813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643</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Miminwanon cyrille Anato</cp:lastModifiedBy>
  <cp:revision>6</cp:revision>
  <cp:lastPrinted>2018-12-15T22:10:00Z</cp:lastPrinted>
  <dcterms:created xsi:type="dcterms:W3CDTF">2018-12-15T21:43:00Z</dcterms:created>
  <dcterms:modified xsi:type="dcterms:W3CDTF">2018-12-15T22:27:00Z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3e2fe1-4846-4393-8cf2-1bc71a04fd88_Enabled">
    <vt:lpwstr>True</vt:lpwstr>
  </property>
  <property fmtid="{D5CDD505-2E9C-101B-9397-08002B2CF9AE}" pid="3" name="MSIP_Label_703e2fe1-4846-4393-8cf2-1bc71a04fd88_SiteId">
    <vt:lpwstr>41ff26dc-250f-4b13-8981-739be8610c21</vt:lpwstr>
  </property>
  <property fmtid="{D5CDD505-2E9C-101B-9397-08002B2CF9AE}" pid="4" name="MSIP_Label_703e2fe1-4846-4393-8cf2-1bc71a04fd88_Owner">
    <vt:lpwstr>mcanato@slb.com</vt:lpwstr>
  </property>
  <property fmtid="{D5CDD505-2E9C-101B-9397-08002B2CF9AE}" pid="5" name="MSIP_Label_703e2fe1-4846-4393-8cf2-1bc71a04fd88_SetDate">
    <vt:lpwstr>2018-12-15T22:10:18.7098083Z</vt:lpwstr>
  </property>
  <property fmtid="{D5CDD505-2E9C-101B-9397-08002B2CF9AE}" pid="6" name="MSIP_Label_703e2fe1-4846-4393-8cf2-1bc71a04fd88_Name">
    <vt:lpwstr>Public</vt:lpwstr>
  </property>
  <property fmtid="{D5CDD505-2E9C-101B-9397-08002B2CF9AE}" pid="7" name="MSIP_Label_703e2fe1-4846-4393-8cf2-1bc71a04fd88_Application">
    <vt:lpwstr>Microsoft Azure Information Protection</vt:lpwstr>
  </property>
  <property fmtid="{D5CDD505-2E9C-101B-9397-08002B2CF9AE}" pid="8" name="MSIP_Label_703e2fe1-4846-4393-8cf2-1bc71a04fd88_Extended_MSFT_Method">
    <vt:lpwstr>Manual</vt:lpwstr>
  </property>
  <property fmtid="{D5CDD505-2E9C-101B-9397-08002B2CF9AE}" pid="9" name="Sensitivity">
    <vt:lpwstr>Public</vt:lpwstr>
  </property>
</Properties>
</file>